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8D8D8" w:themeColor="background1" w:themeShade="D8"/>
  <w:body>
    <w:p w14:paraId="3064EA1B" w14:textId="4408C346" w:rsidR="007C319E" w:rsidRPr="00F63ABE" w:rsidRDefault="00AD3BCD" w:rsidP="007C319E">
      <w:pPr>
        <w:widowControl w:val="0"/>
        <w:autoSpaceDE w:val="0"/>
        <w:autoSpaceDN w:val="0"/>
        <w:adjustRightInd w:val="0"/>
        <w:spacing w:after="240"/>
        <w:jc w:val="center"/>
        <w:rPr>
          <w:rFonts w:eastAsiaTheme="minorEastAsia"/>
          <w:b/>
          <w:i/>
          <w:iCs/>
          <w:color w:val="000000"/>
          <w:sz w:val="48"/>
          <w:szCs w:val="48"/>
        </w:rPr>
      </w:pPr>
      <w:r w:rsidRPr="00F63ABE">
        <w:rPr>
          <w:rFonts w:eastAsiaTheme="minorEastAsia"/>
          <w:b/>
          <w:i/>
          <w:iCs/>
          <w:color w:val="000000"/>
          <w:sz w:val="48"/>
          <w:szCs w:val="48"/>
        </w:rPr>
        <w:t>Biography of Pastor Myron Sutherlin</w:t>
      </w:r>
    </w:p>
    <w:p w14:paraId="77852B5B" w14:textId="77777777" w:rsidR="00AD3BCD" w:rsidRPr="00EC4AEC" w:rsidRDefault="00AD3BCD" w:rsidP="00AD3BCD">
      <w:pPr>
        <w:widowControl w:val="0"/>
        <w:autoSpaceDE w:val="0"/>
        <w:autoSpaceDN w:val="0"/>
        <w:adjustRightInd w:val="0"/>
        <w:spacing w:after="240"/>
        <w:jc w:val="both"/>
        <w:rPr>
          <w:rFonts w:eastAsiaTheme="minorEastAsia"/>
          <w:color w:val="000000"/>
          <w:sz w:val="28"/>
          <w:szCs w:val="28"/>
        </w:rPr>
      </w:pPr>
      <w:r w:rsidRPr="00EC4AEC">
        <w:rPr>
          <w:rFonts w:ascii="AdvertisersGothic" w:hAnsi="AdvertisersGothic"/>
          <w:i/>
          <w:noProof/>
          <w:sz w:val="28"/>
          <w:szCs w:val="28"/>
          <w:lang w:eastAsia="zh-CN"/>
        </w:rPr>
        <w:drawing>
          <wp:anchor distT="0" distB="0" distL="114300" distR="114300" simplePos="0" relativeHeight="251659264" behindDoc="0" locked="0" layoutInCell="1" allowOverlap="1" wp14:anchorId="7FDFE701" wp14:editId="65ACF3C5">
            <wp:simplePos x="0" y="0"/>
            <wp:positionH relativeFrom="column">
              <wp:posOffset>-66675</wp:posOffset>
            </wp:positionH>
            <wp:positionV relativeFrom="paragraph">
              <wp:posOffset>97155</wp:posOffset>
            </wp:positionV>
            <wp:extent cx="3314700" cy="3657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BEBA8EAE-BF5A-486C-A8C5-ECC9F3942E4B}">
                          <a14:imgProps xmlns:a14="http://schemas.microsoft.com/office/drawing/2010/main">
                            <a14:imgLayer r:embed="rId8">
                              <a14:imgEffect>
                                <a14:brightnessContrast bright="-13000"/>
                              </a14:imgEffect>
                            </a14:imgLayer>
                          </a14:imgProps>
                        </a:ext>
                        <a:ext uri="{28A0092B-C50C-407E-A947-70E740481C1C}">
                          <a14:useLocalDpi xmlns:a14="http://schemas.microsoft.com/office/drawing/2010/main" val="0"/>
                        </a:ext>
                      </a:extLst>
                    </a:blip>
                    <a:srcRect/>
                    <a:stretch>
                      <a:fillRect/>
                    </a:stretch>
                  </pic:blipFill>
                  <pic:spPr bwMode="auto">
                    <a:xfrm>
                      <a:off x="0" y="0"/>
                      <a:ext cx="3314700" cy="3657600"/>
                    </a:xfrm>
                    <a:prstGeom prst="rect">
                      <a:avLst/>
                    </a:prstGeom>
                    <a:ln>
                      <a:noFill/>
                    </a:ln>
                    <a:effectLst/>
                  </pic:spPr>
                </pic:pic>
              </a:graphicData>
            </a:graphic>
            <wp14:sizeRelH relativeFrom="page">
              <wp14:pctWidth>0</wp14:pctWidth>
            </wp14:sizeRelH>
            <wp14:sizeRelV relativeFrom="page">
              <wp14:pctHeight>0</wp14:pctHeight>
            </wp14:sizeRelV>
          </wp:anchor>
        </w:drawing>
      </w:r>
      <w:r w:rsidRPr="00EC4AEC">
        <w:rPr>
          <w:rFonts w:eastAsiaTheme="minorEastAsia"/>
          <w:b/>
          <w:i/>
          <w:iCs/>
          <w:color w:val="000000"/>
          <w:sz w:val="28"/>
          <w:szCs w:val="28"/>
        </w:rPr>
        <w:t>Reverend Dr. Myron Sutherlin</w:t>
      </w:r>
      <w:r w:rsidRPr="00EC4AEC">
        <w:rPr>
          <w:rFonts w:eastAsiaTheme="minorEastAsia"/>
          <w:i/>
          <w:iCs/>
          <w:color w:val="000000"/>
          <w:sz w:val="28"/>
          <w:szCs w:val="28"/>
        </w:rPr>
        <w:t xml:space="preserve">, </w:t>
      </w:r>
      <w:r w:rsidRPr="00EC4AEC">
        <w:rPr>
          <w:rFonts w:eastAsiaTheme="minorEastAsia"/>
          <w:color w:val="000000"/>
          <w:sz w:val="28"/>
          <w:szCs w:val="28"/>
        </w:rPr>
        <w:t xml:space="preserve">a native of Middlesex County, Virginia, is the fifth of seven children born to the union of Mrs. Evelyn Ruth Sutherlin and the late Deacon Robert H. Sutherlin. He received his formal education in the Middlesex County Public Schools. Upon graduation, he attended Ferrum College in Ferrum, Virginia. He continued his education at Community Bible Institute and Virginia Union University, both in Richmond, Virginia. Reverend Sutherlin matriculated at the International College of Bible Theology and received a Bachelor’s Degree in Pastoral Studies. He received a Master of Divinity degree from the Bible College of Theology in Petersburg, Virginia. On August 15, 2015, Reverend Sutherlin received a Doctor of Ministry Degree from Next Dimension in Ontario, California. </w:t>
      </w:r>
    </w:p>
    <w:p w14:paraId="4ADD39CB" w14:textId="57261121" w:rsidR="00AD3BCD" w:rsidRPr="00EC4AEC" w:rsidRDefault="00AD3BCD" w:rsidP="00AD3BCD">
      <w:pPr>
        <w:widowControl w:val="0"/>
        <w:autoSpaceDE w:val="0"/>
        <w:autoSpaceDN w:val="0"/>
        <w:adjustRightInd w:val="0"/>
        <w:spacing w:after="240"/>
        <w:jc w:val="both"/>
        <w:rPr>
          <w:rFonts w:eastAsiaTheme="minorEastAsia"/>
          <w:color w:val="000000"/>
          <w:sz w:val="28"/>
          <w:szCs w:val="28"/>
        </w:rPr>
      </w:pPr>
      <w:r w:rsidRPr="00EC4AEC">
        <w:rPr>
          <w:rFonts w:eastAsiaTheme="minorEastAsia"/>
          <w:color w:val="000000"/>
          <w:sz w:val="28"/>
          <w:szCs w:val="28"/>
        </w:rPr>
        <w:t>Reverend Sutherlin committed his life to Christ in July 1983. He was licensed to preach the gospel on May 4, 1991 and was ordained August 30, 1992 at the Lebanon Baptist Church in Urbanna, Virginia</w:t>
      </w:r>
      <w:r w:rsidR="000D1A81">
        <w:rPr>
          <w:rFonts w:eastAsiaTheme="minorEastAsia"/>
          <w:color w:val="000000"/>
          <w:sz w:val="28"/>
          <w:szCs w:val="28"/>
        </w:rPr>
        <w:t xml:space="preserve"> under the leadership of Dr. Robert H. Sutherlin &amp; Dr. Teresa Sutherlin</w:t>
      </w:r>
      <w:r w:rsidRPr="00EC4AEC">
        <w:rPr>
          <w:rFonts w:eastAsiaTheme="minorEastAsia"/>
          <w:color w:val="000000"/>
          <w:sz w:val="28"/>
          <w:szCs w:val="28"/>
        </w:rPr>
        <w:t xml:space="preserve">. </w:t>
      </w:r>
    </w:p>
    <w:p w14:paraId="23FF04C7" w14:textId="2668F9AC" w:rsidR="00AD3BCD" w:rsidRPr="00EC4AEC" w:rsidRDefault="00AD3BCD" w:rsidP="00AD3BCD">
      <w:pPr>
        <w:widowControl w:val="0"/>
        <w:autoSpaceDE w:val="0"/>
        <w:autoSpaceDN w:val="0"/>
        <w:adjustRightInd w:val="0"/>
        <w:spacing w:after="240"/>
        <w:jc w:val="both"/>
        <w:rPr>
          <w:rFonts w:eastAsiaTheme="minorEastAsia"/>
          <w:color w:val="000000"/>
          <w:sz w:val="28"/>
          <w:szCs w:val="28"/>
        </w:rPr>
      </w:pPr>
      <w:r w:rsidRPr="00EC4AEC">
        <w:rPr>
          <w:rFonts w:eastAsiaTheme="minorEastAsia"/>
          <w:color w:val="000000"/>
          <w:sz w:val="28"/>
          <w:szCs w:val="28"/>
        </w:rPr>
        <w:t xml:space="preserve">Reverend Sutherlin was called to pastor Calvary Baptist Church in Kilmarnock, Virginia, in February 1997. He dedicatedly served that congregation for 12 years, continually striving for the advancement of God’s people. During his pastorate, he initiated several growth ministries, workshops and seminars. A few of the growth ministries developed and implemented under the leadership of Reverend Sutherlin were: adult and youth Bible Study and Prayer Service, noon-day Bible Study, marriage seminars, music and finance workshops, women’s ministry, children’s church, a tutorial program, youth revival, youth workshops, the Helping Hands Committee that assisted bereaved families, new converts class discipleship and stewardship workshops, and the children and youth ministry, Step and Praise Team. He ordained two deacons, </w:t>
      </w:r>
      <w:r w:rsidR="00BE4365">
        <w:rPr>
          <w:rFonts w:eastAsiaTheme="minorEastAsia"/>
          <w:color w:val="000000"/>
          <w:sz w:val="28"/>
          <w:szCs w:val="28"/>
        </w:rPr>
        <w:t>consecrated</w:t>
      </w:r>
      <w:r w:rsidRPr="00EC4AEC">
        <w:rPr>
          <w:rFonts w:eastAsiaTheme="minorEastAsia"/>
          <w:color w:val="000000"/>
          <w:sz w:val="28"/>
          <w:szCs w:val="28"/>
        </w:rPr>
        <w:t xml:space="preserve"> three deaconesses, licensed and ordained two ministers, and added two trustees. </w:t>
      </w:r>
    </w:p>
    <w:p w14:paraId="09670C94" w14:textId="77777777" w:rsidR="00AD3BCD" w:rsidRPr="00EC4AEC" w:rsidRDefault="00AD3BCD" w:rsidP="00AD3BCD">
      <w:pPr>
        <w:widowControl w:val="0"/>
        <w:autoSpaceDE w:val="0"/>
        <w:autoSpaceDN w:val="0"/>
        <w:adjustRightInd w:val="0"/>
        <w:spacing w:after="240"/>
        <w:jc w:val="both"/>
        <w:rPr>
          <w:rFonts w:eastAsiaTheme="minorEastAsia"/>
          <w:color w:val="000000"/>
          <w:sz w:val="28"/>
          <w:szCs w:val="28"/>
        </w:rPr>
      </w:pPr>
      <w:r w:rsidRPr="00EC4AEC">
        <w:rPr>
          <w:rFonts w:eastAsiaTheme="minorEastAsia"/>
          <w:color w:val="000000"/>
          <w:sz w:val="28"/>
          <w:szCs w:val="28"/>
        </w:rPr>
        <w:t xml:space="preserve">Additionally at Calvary, Reverend Sutherlin’s leadership resulted in an increase in church finances and membership, the purchase of a bus and church renovations that include the addition of handicapped restrooms, a nurse’s station, a remodeled kitchen, a new digital piano, an upgraded sound system, and new lighting in the church sanctuary. He helped to continue a radio ministry (WKWI 107.1) and a tape ministry. </w:t>
      </w:r>
    </w:p>
    <w:p w14:paraId="515A4BC7" w14:textId="77777777" w:rsidR="00AD3BCD" w:rsidRPr="00EC4AEC" w:rsidRDefault="00AD3BCD" w:rsidP="00AD3BCD">
      <w:pPr>
        <w:widowControl w:val="0"/>
        <w:autoSpaceDE w:val="0"/>
        <w:autoSpaceDN w:val="0"/>
        <w:adjustRightInd w:val="0"/>
        <w:spacing w:after="240"/>
        <w:jc w:val="both"/>
        <w:rPr>
          <w:rFonts w:eastAsiaTheme="minorEastAsia"/>
          <w:color w:val="000000"/>
          <w:sz w:val="28"/>
          <w:szCs w:val="28"/>
        </w:rPr>
      </w:pPr>
      <w:r w:rsidRPr="00EC4AEC">
        <w:rPr>
          <w:rFonts w:eastAsiaTheme="minorEastAsia"/>
          <w:color w:val="000000"/>
          <w:sz w:val="28"/>
          <w:szCs w:val="28"/>
        </w:rPr>
        <w:t xml:space="preserve">Reverend Sutherlin was extended the call to serve as the ninth pastor of Pleasant Grove Baptist </w:t>
      </w:r>
      <w:r w:rsidRPr="00EC4AEC">
        <w:rPr>
          <w:rFonts w:eastAsiaTheme="minorEastAsia"/>
          <w:color w:val="000000"/>
          <w:sz w:val="28"/>
          <w:szCs w:val="28"/>
        </w:rPr>
        <w:lastRenderedPageBreak/>
        <w:t xml:space="preserve">Church in Mechanicsville, Virginia, in February 2009 through February 2011. </w:t>
      </w:r>
    </w:p>
    <w:p w14:paraId="4D83A757" w14:textId="77777777" w:rsidR="00AD3BCD" w:rsidRPr="00EC4AEC" w:rsidRDefault="00AD3BCD" w:rsidP="00AD3BCD">
      <w:pPr>
        <w:widowControl w:val="0"/>
        <w:autoSpaceDE w:val="0"/>
        <w:autoSpaceDN w:val="0"/>
        <w:adjustRightInd w:val="0"/>
        <w:spacing w:after="240"/>
        <w:jc w:val="both"/>
        <w:rPr>
          <w:rFonts w:eastAsiaTheme="minorEastAsia"/>
          <w:color w:val="000000"/>
          <w:sz w:val="28"/>
          <w:szCs w:val="28"/>
        </w:rPr>
      </w:pPr>
      <w:r w:rsidRPr="00EC4AEC">
        <w:rPr>
          <w:rFonts w:eastAsiaTheme="minorEastAsia"/>
          <w:color w:val="000000"/>
          <w:sz w:val="28"/>
          <w:szCs w:val="28"/>
        </w:rPr>
        <w:t xml:space="preserve">Reverend Sutherlin was called to Shiloh Baptist Church in James City County, Williamsburg, Virginia, as Pastor-Elect on July 17, 2016.  He was installed as Pastor on June 4, 2017. </w:t>
      </w:r>
    </w:p>
    <w:p w14:paraId="203F1C18" w14:textId="7BF070E0" w:rsidR="00D80DFF" w:rsidRDefault="00AD3BCD" w:rsidP="00AD3BCD">
      <w:pPr>
        <w:widowControl w:val="0"/>
        <w:autoSpaceDE w:val="0"/>
        <w:autoSpaceDN w:val="0"/>
        <w:adjustRightInd w:val="0"/>
        <w:spacing w:after="240"/>
        <w:jc w:val="both"/>
        <w:rPr>
          <w:rFonts w:eastAsiaTheme="minorEastAsia"/>
          <w:color w:val="000000"/>
          <w:sz w:val="28"/>
          <w:szCs w:val="28"/>
        </w:rPr>
      </w:pPr>
      <w:r w:rsidRPr="00EC4AEC">
        <w:rPr>
          <w:rFonts w:eastAsiaTheme="minorEastAsia"/>
          <w:color w:val="000000"/>
          <w:sz w:val="28"/>
          <w:szCs w:val="28"/>
        </w:rPr>
        <w:t>Under his leadership,</w:t>
      </w:r>
      <w:r w:rsidR="005D4666" w:rsidRPr="00EC4AEC">
        <w:rPr>
          <w:rFonts w:eastAsiaTheme="minorEastAsia"/>
          <w:color w:val="000000"/>
          <w:sz w:val="28"/>
          <w:szCs w:val="28"/>
        </w:rPr>
        <w:t xml:space="preserve"> several </w:t>
      </w:r>
      <w:r w:rsidRPr="00EC4AEC">
        <w:rPr>
          <w:rFonts w:eastAsiaTheme="minorEastAsia"/>
          <w:color w:val="000000"/>
          <w:sz w:val="28"/>
          <w:szCs w:val="28"/>
        </w:rPr>
        <w:t xml:space="preserve">workshops were held, Praise </w:t>
      </w:r>
      <w:r w:rsidR="009E491F" w:rsidRPr="00EC4AEC">
        <w:rPr>
          <w:rFonts w:eastAsiaTheme="minorEastAsia"/>
          <w:color w:val="000000"/>
          <w:sz w:val="28"/>
          <w:szCs w:val="28"/>
        </w:rPr>
        <w:t>Dance, Music</w:t>
      </w:r>
      <w:r w:rsidR="005D4666" w:rsidRPr="00EC4AEC">
        <w:rPr>
          <w:rFonts w:eastAsiaTheme="minorEastAsia"/>
          <w:color w:val="000000"/>
          <w:sz w:val="28"/>
          <w:szCs w:val="28"/>
        </w:rPr>
        <w:t xml:space="preserve">/Choir, Deacon &amp; Deaconess 6-week Training, </w:t>
      </w:r>
      <w:r w:rsidR="009E491F" w:rsidRPr="00EC4AEC">
        <w:rPr>
          <w:rFonts w:eastAsiaTheme="minorEastAsia"/>
          <w:color w:val="000000"/>
          <w:sz w:val="28"/>
          <w:szCs w:val="28"/>
        </w:rPr>
        <w:t>Leadership</w:t>
      </w:r>
      <w:r w:rsidR="006F0539" w:rsidRPr="00EC4AEC">
        <w:rPr>
          <w:rFonts w:eastAsiaTheme="minorEastAsia"/>
          <w:color w:val="000000"/>
          <w:sz w:val="28"/>
          <w:szCs w:val="28"/>
        </w:rPr>
        <w:t xml:space="preserve"> Role</w:t>
      </w:r>
      <w:r w:rsidR="009E491F" w:rsidRPr="00EC4AEC">
        <w:rPr>
          <w:rFonts w:eastAsiaTheme="minorEastAsia"/>
          <w:color w:val="000000"/>
          <w:sz w:val="28"/>
          <w:szCs w:val="28"/>
        </w:rPr>
        <w:t xml:space="preserve"> Training</w:t>
      </w:r>
      <w:r w:rsidR="006F0539" w:rsidRPr="00EC4AEC">
        <w:rPr>
          <w:rFonts w:eastAsiaTheme="minorEastAsia"/>
          <w:color w:val="000000"/>
          <w:sz w:val="28"/>
          <w:szCs w:val="28"/>
        </w:rPr>
        <w:t xml:space="preserve">, Trustee Leadership w/Booklet </w:t>
      </w:r>
      <w:r w:rsidR="009E491F" w:rsidRPr="00EC4AEC">
        <w:rPr>
          <w:rFonts w:eastAsiaTheme="minorEastAsia"/>
          <w:color w:val="000000"/>
          <w:sz w:val="28"/>
          <w:szCs w:val="28"/>
        </w:rPr>
        <w:t>and Financial Workshop.</w:t>
      </w:r>
      <w:r w:rsidRPr="00EC4AEC">
        <w:rPr>
          <w:rFonts w:eastAsiaTheme="minorEastAsia"/>
          <w:color w:val="000000"/>
          <w:sz w:val="28"/>
          <w:szCs w:val="28"/>
        </w:rPr>
        <w:t xml:space="preserve"> </w:t>
      </w:r>
      <w:r w:rsidR="00D80DFF">
        <w:rPr>
          <w:rFonts w:eastAsiaTheme="minorEastAsia"/>
          <w:color w:val="000000"/>
          <w:sz w:val="28"/>
          <w:szCs w:val="28"/>
        </w:rPr>
        <w:t>He ordained two Deacons</w:t>
      </w:r>
      <w:r w:rsidR="00AA3BBB">
        <w:rPr>
          <w:rFonts w:eastAsiaTheme="minorEastAsia"/>
          <w:color w:val="000000"/>
          <w:sz w:val="28"/>
          <w:szCs w:val="28"/>
        </w:rPr>
        <w:t xml:space="preserve"> to the </w:t>
      </w:r>
      <w:proofErr w:type="spellStart"/>
      <w:r w:rsidR="00AA3BBB">
        <w:rPr>
          <w:rFonts w:eastAsiaTheme="minorEastAsia"/>
          <w:color w:val="000000"/>
          <w:sz w:val="28"/>
          <w:szCs w:val="28"/>
        </w:rPr>
        <w:t>diakonos</w:t>
      </w:r>
      <w:proofErr w:type="spellEnd"/>
      <w:r w:rsidR="00D80DFF">
        <w:rPr>
          <w:rFonts w:eastAsiaTheme="minorEastAsia"/>
          <w:color w:val="000000"/>
          <w:sz w:val="28"/>
          <w:szCs w:val="28"/>
        </w:rPr>
        <w:t xml:space="preserve">, consecrated three Deaconesses, added five Trustees, and licensed </w:t>
      </w:r>
      <w:r w:rsidR="00D80DFF" w:rsidRPr="00EC4AEC">
        <w:rPr>
          <w:rFonts w:eastAsiaTheme="minorEastAsia"/>
          <w:color w:val="000000"/>
          <w:sz w:val="28"/>
          <w:szCs w:val="28"/>
        </w:rPr>
        <w:t>one</w:t>
      </w:r>
      <w:r w:rsidR="00D80DFF">
        <w:rPr>
          <w:rFonts w:eastAsiaTheme="minorEastAsia"/>
          <w:color w:val="000000"/>
          <w:sz w:val="28"/>
          <w:szCs w:val="28"/>
        </w:rPr>
        <w:t xml:space="preserve"> </w:t>
      </w:r>
      <w:r w:rsidRPr="00EC4AEC">
        <w:rPr>
          <w:rFonts w:eastAsiaTheme="minorEastAsia"/>
          <w:color w:val="000000"/>
          <w:sz w:val="28"/>
          <w:szCs w:val="28"/>
        </w:rPr>
        <w:t xml:space="preserve">Minister </w:t>
      </w:r>
      <w:r w:rsidR="00306115">
        <w:rPr>
          <w:rFonts w:eastAsiaTheme="minorEastAsia"/>
          <w:color w:val="000000"/>
          <w:sz w:val="28"/>
          <w:szCs w:val="28"/>
        </w:rPr>
        <w:t>to preach</w:t>
      </w:r>
      <w:r w:rsidR="00D80DFF">
        <w:rPr>
          <w:rFonts w:eastAsiaTheme="minorEastAsia"/>
          <w:color w:val="000000"/>
          <w:sz w:val="28"/>
          <w:szCs w:val="28"/>
        </w:rPr>
        <w:t xml:space="preserve"> the gospel</w:t>
      </w:r>
      <w:r w:rsidR="00280235" w:rsidRPr="00EC4AEC">
        <w:rPr>
          <w:rFonts w:eastAsiaTheme="minorEastAsia"/>
          <w:color w:val="000000"/>
          <w:sz w:val="28"/>
          <w:szCs w:val="28"/>
        </w:rPr>
        <w:t xml:space="preserve">. </w:t>
      </w:r>
    </w:p>
    <w:p w14:paraId="4EB7A526" w14:textId="41060D75" w:rsidR="00AD3BCD" w:rsidRPr="00EC4AEC" w:rsidRDefault="00AD3BCD" w:rsidP="00AD3BCD">
      <w:pPr>
        <w:widowControl w:val="0"/>
        <w:autoSpaceDE w:val="0"/>
        <w:autoSpaceDN w:val="0"/>
        <w:adjustRightInd w:val="0"/>
        <w:spacing w:after="240"/>
        <w:jc w:val="both"/>
        <w:rPr>
          <w:rFonts w:eastAsiaTheme="minorEastAsia"/>
          <w:color w:val="000000"/>
          <w:sz w:val="28"/>
          <w:szCs w:val="28"/>
        </w:rPr>
      </w:pPr>
      <w:r w:rsidRPr="00EC4AEC">
        <w:rPr>
          <w:rFonts w:eastAsiaTheme="minorEastAsia"/>
          <w:color w:val="000000"/>
          <w:sz w:val="28"/>
          <w:szCs w:val="28"/>
        </w:rPr>
        <w:t xml:space="preserve">There have been many upgrades to the church, new carpet, new upholstered pews and pulpit chairs, new audio/video sound equipment and a new sanctuary replacement window. The first Praise and Worship Team was organized in </w:t>
      </w:r>
      <w:r w:rsidR="005B6E5A" w:rsidRPr="00EC4AEC">
        <w:rPr>
          <w:rFonts w:eastAsiaTheme="minorEastAsia"/>
          <w:color w:val="000000"/>
          <w:sz w:val="28"/>
          <w:szCs w:val="28"/>
        </w:rPr>
        <w:t xml:space="preserve">Oct </w:t>
      </w:r>
      <w:r w:rsidRPr="00EC4AEC">
        <w:rPr>
          <w:rFonts w:eastAsiaTheme="minorEastAsia"/>
          <w:color w:val="000000"/>
          <w:sz w:val="28"/>
          <w:szCs w:val="28"/>
        </w:rPr>
        <w:t>201</w:t>
      </w:r>
      <w:r w:rsidR="005B6E5A" w:rsidRPr="00EC4AEC">
        <w:rPr>
          <w:rFonts w:eastAsiaTheme="minorEastAsia"/>
          <w:color w:val="000000"/>
          <w:sz w:val="28"/>
          <w:szCs w:val="28"/>
        </w:rPr>
        <w:t>7</w:t>
      </w:r>
      <w:r w:rsidRPr="00EC4AEC">
        <w:rPr>
          <w:rFonts w:eastAsiaTheme="minorEastAsia"/>
          <w:color w:val="000000"/>
          <w:sz w:val="28"/>
          <w:szCs w:val="28"/>
        </w:rPr>
        <w:t>.  Several ministries were organized to include: The Upper Room In-Touch Ministry</w:t>
      </w:r>
      <w:r w:rsidR="005B6E5A" w:rsidRPr="00EC4AEC">
        <w:rPr>
          <w:rFonts w:eastAsiaTheme="minorEastAsia"/>
          <w:color w:val="000000"/>
          <w:sz w:val="28"/>
          <w:szCs w:val="28"/>
        </w:rPr>
        <w:t>- May 18, 2020</w:t>
      </w:r>
      <w:r w:rsidRPr="00EC4AEC">
        <w:rPr>
          <w:rFonts w:eastAsiaTheme="minorEastAsia"/>
          <w:color w:val="000000"/>
          <w:sz w:val="28"/>
          <w:szCs w:val="28"/>
        </w:rPr>
        <w:t>, Outreach Through Technology Ministry, Financial Checks and Balances Committee</w:t>
      </w:r>
      <w:r w:rsidR="00280235" w:rsidRPr="00EC4AEC">
        <w:rPr>
          <w:rFonts w:eastAsiaTheme="minorEastAsia"/>
          <w:color w:val="000000"/>
          <w:sz w:val="28"/>
          <w:szCs w:val="28"/>
        </w:rPr>
        <w:t xml:space="preserve">, </w:t>
      </w:r>
      <w:r w:rsidRPr="00EC4AEC">
        <w:rPr>
          <w:rFonts w:eastAsiaTheme="minorEastAsia"/>
          <w:color w:val="000000"/>
          <w:sz w:val="28"/>
          <w:szCs w:val="28"/>
        </w:rPr>
        <w:t>Safety Team</w:t>
      </w:r>
      <w:r w:rsidR="005B6E5A" w:rsidRPr="00EC4AEC">
        <w:rPr>
          <w:rFonts w:eastAsiaTheme="minorEastAsia"/>
          <w:color w:val="000000"/>
          <w:sz w:val="28"/>
          <w:szCs w:val="28"/>
        </w:rPr>
        <w:t xml:space="preserve"> &amp;</w:t>
      </w:r>
      <w:r w:rsidRPr="00EC4AEC">
        <w:rPr>
          <w:rFonts w:eastAsiaTheme="minorEastAsia"/>
          <w:color w:val="000000"/>
          <w:sz w:val="28"/>
          <w:szCs w:val="28"/>
        </w:rPr>
        <w:t xml:space="preserve"> For future development, 8.6 acres of land was purchased in November 2020</w:t>
      </w:r>
      <w:r w:rsidR="00280235" w:rsidRPr="00EC4AEC">
        <w:rPr>
          <w:rFonts w:eastAsiaTheme="minorEastAsia"/>
          <w:color w:val="000000"/>
          <w:sz w:val="28"/>
          <w:szCs w:val="28"/>
        </w:rPr>
        <w:t>, and a Land Pay-Off Ministry was formed.</w:t>
      </w:r>
      <w:r w:rsidRPr="00EC4AEC">
        <w:rPr>
          <w:rFonts w:eastAsiaTheme="minorEastAsia"/>
          <w:color w:val="000000"/>
          <w:sz w:val="28"/>
          <w:szCs w:val="28"/>
        </w:rPr>
        <w:t xml:space="preserve"> </w:t>
      </w:r>
    </w:p>
    <w:p w14:paraId="2E82E341" w14:textId="39A6D33C" w:rsidR="00AD3BCD" w:rsidRPr="00C8169D" w:rsidRDefault="00AD3BCD" w:rsidP="00AD3BCD">
      <w:pPr>
        <w:widowControl w:val="0"/>
        <w:autoSpaceDE w:val="0"/>
        <w:autoSpaceDN w:val="0"/>
        <w:adjustRightInd w:val="0"/>
        <w:spacing w:after="240"/>
        <w:jc w:val="both"/>
        <w:rPr>
          <w:rFonts w:eastAsiaTheme="minorEastAsia"/>
          <w:sz w:val="28"/>
          <w:szCs w:val="28"/>
        </w:rPr>
      </w:pPr>
      <w:r w:rsidRPr="00EC4AEC">
        <w:rPr>
          <w:rFonts w:eastAsiaTheme="minorEastAsia"/>
          <w:color w:val="000000"/>
          <w:sz w:val="28"/>
          <w:szCs w:val="28"/>
        </w:rPr>
        <w:t>On March 16, 2020, COVID-19 caused Shiloh to cancel all in house church services</w:t>
      </w:r>
      <w:r w:rsidR="00722B00">
        <w:rPr>
          <w:rFonts w:eastAsiaTheme="minorEastAsia"/>
          <w:color w:val="000000"/>
          <w:sz w:val="28"/>
          <w:szCs w:val="28"/>
        </w:rPr>
        <w:t>, however the church was able to continue to move forward financially</w:t>
      </w:r>
      <w:r w:rsidR="001004D2">
        <w:rPr>
          <w:rFonts w:eastAsiaTheme="minorEastAsia"/>
          <w:color w:val="000000"/>
          <w:sz w:val="28"/>
          <w:szCs w:val="28"/>
        </w:rPr>
        <w:t>,</w:t>
      </w:r>
      <w:r w:rsidR="00722B00">
        <w:rPr>
          <w:rFonts w:eastAsiaTheme="minorEastAsia"/>
          <w:color w:val="000000"/>
          <w:sz w:val="28"/>
          <w:szCs w:val="28"/>
        </w:rPr>
        <w:t xml:space="preserve"> with </w:t>
      </w:r>
      <w:r w:rsidR="00722B00" w:rsidRPr="00722B00">
        <w:rPr>
          <w:rFonts w:eastAsiaTheme="minorEastAsia"/>
          <w:sz w:val="28"/>
          <w:szCs w:val="28"/>
        </w:rPr>
        <w:t xml:space="preserve">the </w:t>
      </w:r>
      <w:r w:rsidR="005C14EA" w:rsidRPr="00722B00">
        <w:rPr>
          <w:rFonts w:eastAsiaTheme="minorEastAsia"/>
          <w:sz w:val="28"/>
          <w:szCs w:val="28"/>
        </w:rPr>
        <w:t>assistant of the Trustees Ministry</w:t>
      </w:r>
      <w:r w:rsidR="00722B00" w:rsidRPr="00722B00">
        <w:rPr>
          <w:rFonts w:eastAsiaTheme="minorEastAsia"/>
          <w:sz w:val="28"/>
          <w:szCs w:val="28"/>
        </w:rPr>
        <w:t xml:space="preserve"> by collecting</w:t>
      </w:r>
      <w:r w:rsidR="005C14EA" w:rsidRPr="00722B00">
        <w:rPr>
          <w:rFonts w:eastAsiaTheme="minorEastAsia"/>
          <w:sz w:val="28"/>
          <w:szCs w:val="28"/>
        </w:rPr>
        <w:t xml:space="preserve"> tithes</w:t>
      </w:r>
      <w:r w:rsidR="001004D2">
        <w:rPr>
          <w:rFonts w:eastAsiaTheme="minorEastAsia"/>
          <w:sz w:val="28"/>
          <w:szCs w:val="28"/>
        </w:rPr>
        <w:t xml:space="preserve">, </w:t>
      </w:r>
      <w:r w:rsidR="005C14EA" w:rsidRPr="00722B00">
        <w:rPr>
          <w:rFonts w:eastAsiaTheme="minorEastAsia"/>
          <w:sz w:val="28"/>
          <w:szCs w:val="28"/>
        </w:rPr>
        <w:t xml:space="preserve">offering and </w:t>
      </w:r>
      <w:r w:rsidR="001004D2">
        <w:rPr>
          <w:rFonts w:eastAsiaTheme="minorEastAsia"/>
          <w:sz w:val="28"/>
          <w:szCs w:val="28"/>
        </w:rPr>
        <w:t xml:space="preserve">introducing </w:t>
      </w:r>
      <w:r w:rsidR="005C14EA" w:rsidRPr="00722B00">
        <w:rPr>
          <w:rFonts w:eastAsiaTheme="minorEastAsia"/>
          <w:sz w:val="28"/>
          <w:szCs w:val="28"/>
        </w:rPr>
        <w:t>online Givelify</w:t>
      </w:r>
      <w:r w:rsidR="00C8169D">
        <w:rPr>
          <w:rFonts w:eastAsiaTheme="minorEastAsia"/>
          <w:sz w:val="28"/>
          <w:szCs w:val="28"/>
        </w:rPr>
        <w:t>,</w:t>
      </w:r>
      <w:r w:rsidR="001004D2">
        <w:rPr>
          <w:rFonts w:eastAsiaTheme="minorEastAsia"/>
          <w:sz w:val="28"/>
          <w:szCs w:val="28"/>
        </w:rPr>
        <w:t xml:space="preserve"> which allow members to continue to pay tithes &amp; offering</w:t>
      </w:r>
      <w:r w:rsidR="005C14EA" w:rsidRPr="00722B00">
        <w:rPr>
          <w:rFonts w:eastAsiaTheme="minorEastAsia"/>
          <w:sz w:val="28"/>
          <w:szCs w:val="28"/>
        </w:rPr>
        <w:t xml:space="preserve">. </w:t>
      </w:r>
    </w:p>
    <w:p w14:paraId="30238A82" w14:textId="3E3F066C" w:rsidR="005C7281" w:rsidRPr="00724023" w:rsidRDefault="005C7281" w:rsidP="00AD3BCD">
      <w:pPr>
        <w:widowControl w:val="0"/>
        <w:autoSpaceDE w:val="0"/>
        <w:autoSpaceDN w:val="0"/>
        <w:adjustRightInd w:val="0"/>
        <w:spacing w:after="240"/>
        <w:jc w:val="both"/>
        <w:rPr>
          <w:rFonts w:eastAsiaTheme="minorEastAsia"/>
          <w:sz w:val="28"/>
          <w:szCs w:val="28"/>
        </w:rPr>
      </w:pPr>
      <w:r w:rsidRPr="00724023">
        <w:rPr>
          <w:rFonts w:eastAsiaTheme="minorEastAsia"/>
          <w:sz w:val="28"/>
          <w:szCs w:val="28"/>
        </w:rPr>
        <w:t>Reverend Sutherlin is married to 1</w:t>
      </w:r>
      <w:r w:rsidRPr="00724023">
        <w:rPr>
          <w:rFonts w:eastAsiaTheme="minorEastAsia"/>
          <w:sz w:val="28"/>
          <w:szCs w:val="28"/>
          <w:vertAlign w:val="superscript"/>
        </w:rPr>
        <w:t>st</w:t>
      </w:r>
      <w:r w:rsidRPr="00724023">
        <w:rPr>
          <w:rFonts w:eastAsiaTheme="minorEastAsia"/>
          <w:sz w:val="28"/>
          <w:szCs w:val="28"/>
        </w:rPr>
        <w:t xml:space="preserve"> Lady</w:t>
      </w:r>
      <w:r w:rsidR="00990B18" w:rsidRPr="00724023">
        <w:rPr>
          <w:rFonts w:eastAsiaTheme="minorEastAsia"/>
          <w:sz w:val="28"/>
          <w:szCs w:val="28"/>
        </w:rPr>
        <w:t xml:space="preserve"> </w:t>
      </w:r>
      <w:r w:rsidRPr="00724023">
        <w:rPr>
          <w:rFonts w:eastAsiaTheme="minorEastAsia"/>
          <w:sz w:val="28"/>
          <w:szCs w:val="28"/>
        </w:rPr>
        <w:t>Gillian Sutherlin</w:t>
      </w:r>
      <w:r w:rsidR="00F130D6" w:rsidRPr="00724023">
        <w:rPr>
          <w:rFonts w:eastAsiaTheme="minorEastAsia"/>
          <w:sz w:val="28"/>
          <w:szCs w:val="28"/>
        </w:rPr>
        <w:t>.</w:t>
      </w:r>
      <w:r w:rsidRPr="00724023">
        <w:rPr>
          <w:rFonts w:eastAsiaTheme="minorEastAsia"/>
          <w:sz w:val="28"/>
          <w:szCs w:val="28"/>
        </w:rPr>
        <w:t xml:space="preserve"> To this union, </w:t>
      </w:r>
      <w:r w:rsidR="00990B18" w:rsidRPr="00724023">
        <w:rPr>
          <w:rFonts w:eastAsiaTheme="minorEastAsia"/>
          <w:sz w:val="28"/>
          <w:szCs w:val="28"/>
        </w:rPr>
        <w:t xml:space="preserve">they were blessed with </w:t>
      </w:r>
      <w:r w:rsidRPr="00724023">
        <w:rPr>
          <w:rFonts w:eastAsiaTheme="minorEastAsia"/>
          <w:sz w:val="28"/>
          <w:szCs w:val="28"/>
        </w:rPr>
        <w:t>two daughters, Monica and Tiffanie. Reverend Sutherlin</w:t>
      </w:r>
      <w:r w:rsidR="00990B18" w:rsidRPr="00724023">
        <w:rPr>
          <w:rFonts w:eastAsiaTheme="minorEastAsia"/>
          <w:sz w:val="28"/>
          <w:szCs w:val="28"/>
        </w:rPr>
        <w:t>, 1</w:t>
      </w:r>
      <w:r w:rsidR="00990B18" w:rsidRPr="00724023">
        <w:rPr>
          <w:rFonts w:eastAsiaTheme="minorEastAsia"/>
          <w:sz w:val="28"/>
          <w:szCs w:val="28"/>
          <w:vertAlign w:val="superscript"/>
        </w:rPr>
        <w:t>st</w:t>
      </w:r>
      <w:r w:rsidR="00990B18" w:rsidRPr="00724023">
        <w:rPr>
          <w:rFonts w:eastAsiaTheme="minorEastAsia"/>
          <w:sz w:val="28"/>
          <w:szCs w:val="28"/>
        </w:rPr>
        <w:t xml:space="preserve"> Lady,</w:t>
      </w:r>
      <w:r w:rsidRPr="00724023">
        <w:rPr>
          <w:rFonts w:eastAsiaTheme="minorEastAsia"/>
          <w:sz w:val="28"/>
          <w:szCs w:val="28"/>
        </w:rPr>
        <w:t xml:space="preserve"> and their two daughters are a</w:t>
      </w:r>
      <w:r w:rsidR="005F6246" w:rsidRPr="00724023">
        <w:rPr>
          <w:rFonts w:eastAsiaTheme="minorEastAsia"/>
          <w:sz w:val="28"/>
          <w:szCs w:val="28"/>
        </w:rPr>
        <w:t xml:space="preserve"> very affectionate family</w:t>
      </w:r>
      <w:r w:rsidR="00F130D6" w:rsidRPr="00724023">
        <w:rPr>
          <w:rFonts w:eastAsiaTheme="minorEastAsia"/>
          <w:sz w:val="28"/>
          <w:szCs w:val="28"/>
        </w:rPr>
        <w:t xml:space="preserve"> as well as being extremely favorable of one </w:t>
      </w:r>
      <w:r w:rsidR="00724023" w:rsidRPr="00724023">
        <w:rPr>
          <w:rFonts w:eastAsiaTheme="minorEastAsia"/>
          <w:sz w:val="28"/>
          <w:szCs w:val="28"/>
        </w:rPr>
        <w:t>another. They</w:t>
      </w:r>
      <w:r w:rsidR="00F130D6" w:rsidRPr="00724023">
        <w:rPr>
          <w:rFonts w:eastAsiaTheme="minorEastAsia"/>
          <w:sz w:val="28"/>
          <w:szCs w:val="28"/>
        </w:rPr>
        <w:t xml:space="preserve"> firmly believe without hesitation </w:t>
      </w:r>
      <w:r w:rsidRPr="00724023">
        <w:rPr>
          <w:rFonts w:eastAsiaTheme="minorEastAsia"/>
          <w:sz w:val="28"/>
          <w:szCs w:val="28"/>
        </w:rPr>
        <w:t xml:space="preserve">that “a family that prays together stays together.” </w:t>
      </w:r>
    </w:p>
    <w:p w14:paraId="4E1E6093" w14:textId="20A1E5C6" w:rsidR="00AD3BCD" w:rsidRPr="00EC4AEC" w:rsidRDefault="00AD3BCD" w:rsidP="00AD3BCD">
      <w:pPr>
        <w:widowControl w:val="0"/>
        <w:autoSpaceDE w:val="0"/>
        <w:autoSpaceDN w:val="0"/>
        <w:adjustRightInd w:val="0"/>
        <w:spacing w:after="240"/>
        <w:jc w:val="both"/>
        <w:rPr>
          <w:rFonts w:eastAsiaTheme="minorEastAsia"/>
          <w:i/>
          <w:iCs/>
          <w:color w:val="000000"/>
          <w:sz w:val="28"/>
          <w:szCs w:val="28"/>
        </w:rPr>
      </w:pPr>
      <w:r w:rsidRPr="00EC4AEC">
        <w:rPr>
          <w:rFonts w:eastAsiaTheme="minorEastAsia"/>
          <w:color w:val="000000"/>
          <w:sz w:val="28"/>
          <w:szCs w:val="28"/>
        </w:rPr>
        <w:t>Reverend Sutherlin continues to seek to challenge, liberate, and empower men, women and youth through the Gospel of Jesus Christ. He is guided by the scripture: “For I am not ashamed of the gospel of Christ; for it is the power of God unto salvation to everyone that believeth; to the Jew first and also to the Greek.” (</w:t>
      </w:r>
      <w:r w:rsidRPr="00EC4AEC">
        <w:rPr>
          <w:rFonts w:eastAsiaTheme="minorEastAsia"/>
          <w:i/>
          <w:iCs/>
          <w:color w:val="000000"/>
          <w:sz w:val="28"/>
          <w:szCs w:val="28"/>
        </w:rPr>
        <w:t xml:space="preserve">Romans 1:16) </w:t>
      </w:r>
    </w:p>
    <w:p w14:paraId="7E6BBD57" w14:textId="77777777" w:rsidR="00AD3BCD" w:rsidRPr="00EC4AEC" w:rsidRDefault="00AD3BCD" w:rsidP="00AD3BCD">
      <w:pPr>
        <w:widowControl w:val="0"/>
        <w:autoSpaceDE w:val="0"/>
        <w:autoSpaceDN w:val="0"/>
        <w:adjustRightInd w:val="0"/>
        <w:spacing w:after="240"/>
        <w:jc w:val="both"/>
        <w:rPr>
          <w:rFonts w:eastAsiaTheme="minorEastAsia"/>
          <w:i/>
          <w:iCs/>
          <w:color w:val="000000"/>
          <w:sz w:val="28"/>
          <w:szCs w:val="28"/>
        </w:rPr>
      </w:pPr>
    </w:p>
    <w:sectPr w:rsidR="00AD3BCD" w:rsidRPr="00EC4AEC" w:rsidSect="00EC4AEC">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Borders w:offsetFrom="page">
        <w:top w:val="thinThickMediumGap" w:sz="24" w:space="24" w:color="auto"/>
        <w:left w:val="thinThickMediumGap" w:sz="24" w:space="24" w:color="auto"/>
        <w:bottom w:val="thinThickMediumGap" w:sz="24" w:space="24" w:color="auto"/>
        <w:right w:val="thinThick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B4B51" w14:textId="77777777" w:rsidR="00BF2F85" w:rsidRDefault="00BF2F85" w:rsidP="00CA3113">
      <w:r>
        <w:separator/>
      </w:r>
    </w:p>
  </w:endnote>
  <w:endnote w:type="continuationSeparator" w:id="0">
    <w:p w14:paraId="39A189EC" w14:textId="77777777" w:rsidR="00BF2F85" w:rsidRDefault="00BF2F85" w:rsidP="00CA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dvertisersGothic">
    <w:altName w:val="Calibri"/>
    <w:panose1 w:val="020B0604020202020204"/>
    <w:charset w:val="00"/>
    <w:family w:val="auto"/>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C87B9" w14:textId="77777777" w:rsidR="00CA3113" w:rsidRDefault="00CA31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77E49" w14:textId="77777777" w:rsidR="00CA3113" w:rsidRDefault="00CA31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5E80E" w14:textId="77777777" w:rsidR="00CA3113" w:rsidRDefault="00CA31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3E808" w14:textId="77777777" w:rsidR="00BF2F85" w:rsidRDefault="00BF2F85" w:rsidP="00CA3113">
      <w:r>
        <w:separator/>
      </w:r>
    </w:p>
  </w:footnote>
  <w:footnote w:type="continuationSeparator" w:id="0">
    <w:p w14:paraId="6F1840C0" w14:textId="77777777" w:rsidR="00BF2F85" w:rsidRDefault="00BF2F85" w:rsidP="00CA3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6B24C" w14:textId="77777777" w:rsidR="00CA3113" w:rsidRDefault="00CA31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51666" w14:textId="77777777" w:rsidR="00CA3113" w:rsidRDefault="00CA31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518AB" w14:textId="77777777" w:rsidR="00CA3113" w:rsidRDefault="00CA31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2E0088"/>
    <w:multiLevelType w:val="hybridMultilevel"/>
    <w:tmpl w:val="3F700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560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98F"/>
    <w:rsid w:val="00094250"/>
    <w:rsid w:val="000D1A81"/>
    <w:rsid w:val="001004D2"/>
    <w:rsid w:val="00251D2D"/>
    <w:rsid w:val="00280235"/>
    <w:rsid w:val="002F4850"/>
    <w:rsid w:val="00306115"/>
    <w:rsid w:val="005B6E5A"/>
    <w:rsid w:val="005C14EA"/>
    <w:rsid w:val="005C7281"/>
    <w:rsid w:val="005D4666"/>
    <w:rsid w:val="005F6246"/>
    <w:rsid w:val="006F0539"/>
    <w:rsid w:val="00722B00"/>
    <w:rsid w:val="00724023"/>
    <w:rsid w:val="0075598F"/>
    <w:rsid w:val="007C319E"/>
    <w:rsid w:val="008434FF"/>
    <w:rsid w:val="008A1C73"/>
    <w:rsid w:val="00934958"/>
    <w:rsid w:val="009412C7"/>
    <w:rsid w:val="00990B18"/>
    <w:rsid w:val="009E491F"/>
    <w:rsid w:val="00AA3BBB"/>
    <w:rsid w:val="00AB2787"/>
    <w:rsid w:val="00AD3BCD"/>
    <w:rsid w:val="00BE4365"/>
    <w:rsid w:val="00BF2F85"/>
    <w:rsid w:val="00C8169D"/>
    <w:rsid w:val="00CA3113"/>
    <w:rsid w:val="00D80DFF"/>
    <w:rsid w:val="00EC4AEC"/>
    <w:rsid w:val="00EF1521"/>
    <w:rsid w:val="00F130D6"/>
    <w:rsid w:val="00F63A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7E724"/>
  <w15:chartTrackingRefBased/>
  <w15:docId w15:val="{1E4BF89C-7823-4D72-9265-3B8A989B6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BCD"/>
    <w:pPr>
      <w:spacing w:after="0" w:line="240" w:lineRule="auto"/>
    </w:pPr>
    <w:rPr>
      <w:rFonts w:ascii="Times New Roman"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34FF"/>
    <w:pPr>
      <w:spacing w:before="100" w:beforeAutospacing="1" w:after="100" w:afterAutospacing="1"/>
    </w:pPr>
    <w:rPr>
      <w:rFonts w:eastAsia="Times New Roman"/>
      <w:sz w:val="24"/>
      <w:szCs w:val="24"/>
      <w:lang w:eastAsia="en-US"/>
    </w:rPr>
  </w:style>
  <w:style w:type="character" w:styleId="Strong">
    <w:name w:val="Strong"/>
    <w:basedOn w:val="DefaultParagraphFont"/>
    <w:uiPriority w:val="22"/>
    <w:qFormat/>
    <w:rsid w:val="00F130D6"/>
    <w:rPr>
      <w:b/>
      <w:bCs/>
    </w:rPr>
  </w:style>
  <w:style w:type="paragraph" w:styleId="Header">
    <w:name w:val="header"/>
    <w:basedOn w:val="Normal"/>
    <w:link w:val="HeaderChar"/>
    <w:uiPriority w:val="99"/>
    <w:unhideWhenUsed/>
    <w:rsid w:val="00CA3113"/>
    <w:pPr>
      <w:tabs>
        <w:tab w:val="center" w:pos="4680"/>
        <w:tab w:val="right" w:pos="9360"/>
      </w:tabs>
    </w:pPr>
  </w:style>
  <w:style w:type="character" w:customStyle="1" w:styleId="HeaderChar">
    <w:name w:val="Header Char"/>
    <w:basedOn w:val="DefaultParagraphFont"/>
    <w:link w:val="Header"/>
    <w:uiPriority w:val="99"/>
    <w:rsid w:val="00CA3113"/>
    <w:rPr>
      <w:rFonts w:ascii="Times New Roman" w:hAnsi="Times New Roman" w:cs="Times New Roman"/>
      <w:lang w:eastAsia="ja-JP"/>
    </w:rPr>
  </w:style>
  <w:style w:type="paragraph" w:styleId="Footer">
    <w:name w:val="footer"/>
    <w:basedOn w:val="Normal"/>
    <w:link w:val="FooterChar"/>
    <w:uiPriority w:val="99"/>
    <w:unhideWhenUsed/>
    <w:rsid w:val="00CA3113"/>
    <w:pPr>
      <w:tabs>
        <w:tab w:val="center" w:pos="4680"/>
        <w:tab w:val="right" w:pos="9360"/>
      </w:tabs>
    </w:pPr>
  </w:style>
  <w:style w:type="character" w:customStyle="1" w:styleId="FooterChar">
    <w:name w:val="Footer Char"/>
    <w:basedOn w:val="DefaultParagraphFont"/>
    <w:link w:val="Footer"/>
    <w:uiPriority w:val="99"/>
    <w:rsid w:val="00CA3113"/>
    <w:rPr>
      <w:rFonts w:ascii="Times New Roman" w:hAnsi="Times New Roman"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Lockley</dc:creator>
  <cp:keywords/>
  <dc:description/>
  <cp:lastModifiedBy>Edythe Ashlock</cp:lastModifiedBy>
  <cp:revision>2</cp:revision>
  <cp:lastPrinted>2022-05-27T22:14:00Z</cp:lastPrinted>
  <dcterms:created xsi:type="dcterms:W3CDTF">2022-05-27T22:15:00Z</dcterms:created>
  <dcterms:modified xsi:type="dcterms:W3CDTF">2022-05-27T22:15:00Z</dcterms:modified>
</cp:coreProperties>
</file>